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37" w:rsidRDefault="00690D37" w:rsidP="00690D37">
      <w:pPr>
        <w:pStyle w:val="Nagwek"/>
        <w:tabs>
          <w:tab w:val="clear" w:pos="4536"/>
          <w:tab w:val="clear" w:pos="9072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Plan pracy komisji rewizyjnej na rok 2011</w:t>
      </w:r>
    </w:p>
    <w:p w:rsidR="00690D37" w:rsidRDefault="00690D37" w:rsidP="00690D37">
      <w:pPr>
        <w:pStyle w:val="Nagwek"/>
        <w:tabs>
          <w:tab w:val="clear" w:pos="4536"/>
          <w:tab w:val="clear" w:pos="9072"/>
        </w:tabs>
        <w:jc w:val="center"/>
      </w:pPr>
    </w:p>
    <w:p w:rsidR="00690D37" w:rsidRDefault="00690D37" w:rsidP="00690D37">
      <w:pPr>
        <w:pStyle w:val="Nagwek"/>
        <w:tabs>
          <w:tab w:val="clear" w:pos="4536"/>
          <w:tab w:val="clear" w:pos="9072"/>
        </w:tabs>
        <w:jc w:val="center"/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0"/>
        <w:gridCol w:w="5350"/>
        <w:gridCol w:w="3100"/>
      </w:tblGrid>
      <w:tr w:rsidR="00690D37" w:rsidTr="00766224">
        <w:trPr>
          <w:trHeight w:val="45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5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Zadanie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Termin realizacji</w:t>
            </w:r>
          </w:p>
        </w:tc>
      </w:tr>
      <w:tr w:rsidR="00690D37" w:rsidTr="00766224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1.</w:t>
            </w:r>
          </w:p>
        </w:tc>
        <w:tc>
          <w:tcPr>
            <w:tcW w:w="5350" w:type="dxa"/>
            <w:tcBorders>
              <w:left w:val="single" w:sz="4" w:space="0" w:color="000000"/>
              <w:bottom w:val="single" w:sz="4" w:space="0" w:color="000000"/>
            </w:tcBorders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>
              <w:t>Wydanie opinii o wykonaniu budżetu gminy za rok 2010</w:t>
            </w: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m-c marzec-maj</w:t>
            </w:r>
          </w:p>
        </w:tc>
      </w:tr>
      <w:tr w:rsidR="00690D37" w:rsidTr="00766224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2.</w:t>
            </w:r>
          </w:p>
        </w:tc>
        <w:tc>
          <w:tcPr>
            <w:tcW w:w="5350" w:type="dxa"/>
            <w:tcBorders>
              <w:left w:val="single" w:sz="4" w:space="0" w:color="000000"/>
              <w:bottom w:val="single" w:sz="4" w:space="0" w:color="000000"/>
            </w:tcBorders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>
              <w:t>Opracowanie i uchwalenie wniosku w sprawie absolutorium</w:t>
            </w: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m-c kwiecień-czerwiec</w:t>
            </w:r>
          </w:p>
        </w:tc>
      </w:tr>
      <w:tr w:rsidR="00690D37" w:rsidTr="00766224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3.</w:t>
            </w:r>
          </w:p>
        </w:tc>
        <w:tc>
          <w:tcPr>
            <w:tcW w:w="5350" w:type="dxa"/>
            <w:tcBorders>
              <w:left w:val="single" w:sz="4" w:space="0" w:color="000000"/>
              <w:bottom w:val="single" w:sz="4" w:space="0" w:color="000000"/>
            </w:tcBorders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>
              <w:t>Kontrola wykonania uchwał rady gminy</w:t>
            </w: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według potrzeb</w:t>
            </w:r>
          </w:p>
        </w:tc>
      </w:tr>
      <w:tr w:rsidR="00690D37" w:rsidTr="00766224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4.</w:t>
            </w:r>
          </w:p>
        </w:tc>
        <w:tc>
          <w:tcPr>
            <w:tcW w:w="5350" w:type="dxa"/>
            <w:tcBorders>
              <w:left w:val="single" w:sz="4" w:space="0" w:color="000000"/>
              <w:bottom w:val="single" w:sz="4" w:space="0" w:color="000000"/>
            </w:tcBorders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>
              <w:t>Badanie zasadności skarg na działalność wójta i kierowników gminnych jednostek organizacyjnych</w:t>
            </w: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według potrzeb</w:t>
            </w:r>
          </w:p>
        </w:tc>
      </w:tr>
      <w:tr w:rsidR="00690D37" w:rsidTr="00766224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5.</w:t>
            </w:r>
          </w:p>
        </w:tc>
        <w:tc>
          <w:tcPr>
            <w:tcW w:w="5350" w:type="dxa"/>
            <w:tcBorders>
              <w:left w:val="single" w:sz="4" w:space="0" w:color="000000"/>
              <w:bottom w:val="single" w:sz="4" w:space="0" w:color="000000"/>
            </w:tcBorders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  <w:r>
              <w:t>Wyjazd w teren do remiz ochotniczych straży pożarnych w celu skontrolowania dokumentacji ze stanem faktycznym</w:t>
            </w:r>
          </w:p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według potrzeb</w:t>
            </w:r>
          </w:p>
        </w:tc>
      </w:tr>
      <w:tr w:rsidR="00690D37" w:rsidTr="00766224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6.</w:t>
            </w:r>
          </w:p>
        </w:tc>
        <w:tc>
          <w:tcPr>
            <w:tcW w:w="5350" w:type="dxa"/>
            <w:tcBorders>
              <w:left w:val="single" w:sz="4" w:space="0" w:color="000000"/>
              <w:bottom w:val="single" w:sz="4" w:space="0" w:color="000000"/>
            </w:tcBorders>
          </w:tcPr>
          <w:p w:rsidR="00690D37" w:rsidRDefault="00690D37" w:rsidP="00766224">
            <w:pPr>
              <w:pStyle w:val="Nagwek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Kontrola działalności gminnych jednostek organizacyjnych</w:t>
            </w: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według potrzeb</w:t>
            </w:r>
          </w:p>
        </w:tc>
      </w:tr>
      <w:tr w:rsidR="00690D37" w:rsidTr="00766224"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 xml:space="preserve"> 7. </w:t>
            </w:r>
          </w:p>
        </w:tc>
        <w:tc>
          <w:tcPr>
            <w:tcW w:w="5350" w:type="dxa"/>
            <w:tcBorders>
              <w:left w:val="single" w:sz="4" w:space="0" w:color="000000"/>
              <w:bottom w:val="single" w:sz="4" w:space="0" w:color="000000"/>
            </w:tcBorders>
          </w:tcPr>
          <w:p w:rsidR="00690D37" w:rsidRDefault="00690D37" w:rsidP="00766224">
            <w:pPr>
              <w:pStyle w:val="Nagwek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Kontrola gminnych jednostek pod względem bezpieczeństwa tj. sprawdzenie zabezpieczeń przeciwpożarowych oraz sprawdzenie bezpieczeństwa sal gimnastycznych w szkołach i innych lokali zwłaszcza porą zimową.</w:t>
            </w: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D37" w:rsidRDefault="00690D37" w:rsidP="00766224">
            <w:pPr>
              <w:pStyle w:val="Nagwek"/>
              <w:tabs>
                <w:tab w:val="clear" w:pos="4536"/>
                <w:tab w:val="clear" w:pos="9072"/>
              </w:tabs>
              <w:snapToGrid w:val="0"/>
              <w:jc w:val="center"/>
            </w:pPr>
            <w:r>
              <w:t>według potrzeb</w:t>
            </w:r>
          </w:p>
        </w:tc>
      </w:tr>
    </w:tbl>
    <w:p w:rsidR="00690D37" w:rsidRDefault="00690D37" w:rsidP="00690D37">
      <w:pPr>
        <w:pStyle w:val="Nagwek"/>
        <w:tabs>
          <w:tab w:val="clear" w:pos="4536"/>
          <w:tab w:val="clear" w:pos="9072"/>
        </w:tabs>
        <w:jc w:val="center"/>
      </w:pPr>
    </w:p>
    <w:p w:rsidR="00690D37" w:rsidRDefault="00690D37" w:rsidP="00690D37">
      <w:pPr>
        <w:pStyle w:val="Nagwek"/>
        <w:tabs>
          <w:tab w:val="clear" w:pos="4536"/>
          <w:tab w:val="clear" w:pos="9072"/>
        </w:tabs>
        <w:jc w:val="center"/>
      </w:pPr>
    </w:p>
    <w:p w:rsidR="00CA3B60" w:rsidRDefault="00CA3B60"/>
    <w:sectPr w:rsidR="00CA3B60" w:rsidSect="002E0536">
      <w:footnotePr>
        <w:pos w:val="beneathText"/>
      </w:footnotePr>
      <w:pgSz w:w="11905" w:h="16837"/>
      <w:pgMar w:top="1134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690D37"/>
    <w:rsid w:val="002E0536"/>
    <w:rsid w:val="00690D37"/>
    <w:rsid w:val="00CA3B60"/>
    <w:rsid w:val="00EF24A3"/>
    <w:rsid w:val="00FE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D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90D37"/>
    <w:pPr>
      <w:keepNext/>
      <w:ind w:left="360"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90D37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Nagwek1">
    <w:name w:val="Nagłówek1"/>
    <w:basedOn w:val="Normalny"/>
    <w:next w:val="Tekstpodstawowy"/>
    <w:rsid w:val="00690D3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Nagwek">
    <w:name w:val="header"/>
    <w:basedOn w:val="Normalny"/>
    <w:link w:val="NagwekZnak"/>
    <w:semiHidden/>
    <w:rsid w:val="00690D37"/>
    <w:pPr>
      <w:tabs>
        <w:tab w:val="center" w:pos="4536"/>
        <w:tab w:val="right" w:pos="9072"/>
      </w:tabs>
    </w:pPr>
    <w:rPr>
      <w:sz w:val="28"/>
    </w:rPr>
  </w:style>
  <w:style w:type="character" w:customStyle="1" w:styleId="NagwekZnak">
    <w:name w:val="Nagłówek Znak"/>
    <w:basedOn w:val="Domylnaczcionkaakapitu"/>
    <w:link w:val="Nagwek"/>
    <w:semiHidden/>
    <w:rsid w:val="00690D37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90D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90D3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5</cp:revision>
  <cp:lastPrinted>2011-01-11T07:11:00Z</cp:lastPrinted>
  <dcterms:created xsi:type="dcterms:W3CDTF">2011-01-11T06:58:00Z</dcterms:created>
  <dcterms:modified xsi:type="dcterms:W3CDTF">2011-01-17T07:42:00Z</dcterms:modified>
</cp:coreProperties>
</file>