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EBE0B" w14:textId="5E68A1D9" w:rsidR="00B9298B" w:rsidRPr="00627EE7" w:rsidRDefault="00B9298B" w:rsidP="00627EE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7EE7">
        <w:rPr>
          <w:rFonts w:ascii="Times New Roman" w:hAnsi="Times New Roman" w:cs="Times New Roman"/>
          <w:b/>
          <w:bCs/>
          <w:sz w:val="24"/>
          <w:szCs w:val="24"/>
        </w:rPr>
        <w:t xml:space="preserve">KLAUZULA INFORMACYJNA DLA OSÓB ZGŁASZAJĄCYCH </w:t>
      </w:r>
      <w:r w:rsidR="000D533F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627EE7">
        <w:rPr>
          <w:rFonts w:ascii="Times New Roman" w:hAnsi="Times New Roman" w:cs="Times New Roman"/>
          <w:b/>
          <w:bCs/>
          <w:sz w:val="24"/>
          <w:szCs w:val="24"/>
        </w:rPr>
        <w:t>KANDYDATA NA ŁAWNIKA</w:t>
      </w:r>
    </w:p>
    <w:p w14:paraId="5D2CD242" w14:textId="67D3BDD7" w:rsidR="00B9298B" w:rsidRPr="00627EE7" w:rsidRDefault="00B9298B" w:rsidP="000D533F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27EE7">
        <w:rPr>
          <w:rFonts w:ascii="Times New Roman" w:hAnsi="Times New Roman" w:cs="Times New Roman"/>
          <w:sz w:val="24"/>
          <w:szCs w:val="24"/>
        </w:rPr>
        <w:br/>
      </w:r>
      <w:r w:rsidRPr="00627EE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Na podstawie art. 13 oraz art. 14 rozporządzenia Parlamentu Europejskiego i Rady (UE) 2016/679 z dnia 27 kwietnia 2016 r. w sprawie ochrony osób fizycznych w związku z przetwarzaniem danych osobowych i w sprawie swobodnego przepływu takich danych oraz uchylenia dyrektywy 95/46/WE (ogólne rozporządzenie o ochronie danych), w skrócie „RODO”, informujemy, iż:</w:t>
      </w:r>
    </w:p>
    <w:p w14:paraId="1B8B1588" w14:textId="77777777" w:rsidR="00B9298B" w:rsidRPr="00B9298B" w:rsidRDefault="00B9298B" w:rsidP="000D533F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9298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Administratorem Pani/Pana danych osobowych jest Wójt Gminy Rypin z siedzibą w Urzędzie Gminy Rypin, nr tel.: 54 280 97 00 adres e-mail: sekretariat@rypin.pl.</w:t>
      </w:r>
    </w:p>
    <w:p w14:paraId="41C5B6EE" w14:textId="236E9C70" w:rsidR="00B9298B" w:rsidRPr="00B9298B" w:rsidRDefault="00B9298B" w:rsidP="000D533F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9298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Administrator powołał Inspektora Ochrony Danych,</w:t>
      </w:r>
      <w:r w:rsidR="00627EE7" w:rsidRPr="00627EE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B9298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z którym można kontaktować się pod adresem e-mail: </w:t>
      </w:r>
      <w:hyperlink r:id="rId5" w:history="1">
        <w:r w:rsidRPr="00B9298B">
          <w:rPr>
            <w:rFonts w:ascii="Times New Roman" w:eastAsia="Calibri" w:hAnsi="Times New Roman" w:cs="Times New Roman"/>
            <w:color w:val="0000FF"/>
            <w:kern w:val="0"/>
            <w:sz w:val="24"/>
            <w:szCs w:val="24"/>
            <w:u w:val="single"/>
            <w14:ligatures w14:val="none"/>
          </w:rPr>
          <w:t>iod@lesny.com.pl</w:t>
        </w:r>
      </w:hyperlink>
      <w:r w:rsidRPr="00B9298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16CFFFCB" w14:textId="6D141807" w:rsidR="00B9298B" w:rsidRPr="00627EE7" w:rsidRDefault="00B9298B" w:rsidP="000D533F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9298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Przetwarzanie Pani/Pana danych osobowych jest niezbędne do wykonania zadania realizowanego w celu wypełnienia obowiązku prawnego Administratora Danych</w:t>
      </w:r>
      <w:r w:rsidR="00627EE7" w:rsidRPr="00627EE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3A4CA259" w14:textId="2537D956" w:rsidR="00627EE7" w:rsidRPr="00627EE7" w:rsidRDefault="00B9298B" w:rsidP="000D533F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27EE7">
        <w:rPr>
          <w:rFonts w:ascii="Times New Roman" w:hAnsi="Times New Roman" w:cs="Times New Roman"/>
          <w:sz w:val="24"/>
          <w:szCs w:val="24"/>
        </w:rPr>
        <w:t>Pani/Pana dane osobowe (nazwisko i imiona, miejsce stałego zamieszkania – adres, numer PESEL)</w:t>
      </w:r>
      <w:r w:rsidRPr="00627EE7">
        <w:rPr>
          <w:rFonts w:ascii="Times New Roman" w:hAnsi="Times New Roman" w:cs="Times New Roman"/>
          <w:sz w:val="24"/>
          <w:szCs w:val="24"/>
        </w:rPr>
        <w:t xml:space="preserve"> </w:t>
      </w:r>
      <w:r w:rsidRPr="00627EE7">
        <w:rPr>
          <w:rFonts w:ascii="Times New Roman" w:hAnsi="Times New Roman" w:cs="Times New Roman"/>
          <w:sz w:val="24"/>
          <w:szCs w:val="24"/>
        </w:rPr>
        <w:t>przetwarzane będą w celu przeprowadzenia naboru i wyborów na ławników do właściw</w:t>
      </w:r>
      <w:r w:rsidR="000D533F">
        <w:rPr>
          <w:rFonts w:ascii="Times New Roman" w:hAnsi="Times New Roman" w:cs="Times New Roman"/>
          <w:sz w:val="24"/>
          <w:szCs w:val="24"/>
        </w:rPr>
        <w:t>ego</w:t>
      </w:r>
      <w:r w:rsidRPr="00627EE7">
        <w:rPr>
          <w:rFonts w:ascii="Times New Roman" w:hAnsi="Times New Roman" w:cs="Times New Roman"/>
          <w:sz w:val="24"/>
          <w:szCs w:val="24"/>
        </w:rPr>
        <w:t xml:space="preserve"> Sąd</w:t>
      </w:r>
      <w:r w:rsidRPr="00627EE7">
        <w:rPr>
          <w:rFonts w:ascii="Times New Roman" w:hAnsi="Times New Roman" w:cs="Times New Roman"/>
          <w:sz w:val="24"/>
          <w:szCs w:val="24"/>
        </w:rPr>
        <w:t xml:space="preserve">u </w:t>
      </w:r>
      <w:r w:rsidRPr="00627EE7">
        <w:rPr>
          <w:rFonts w:ascii="Times New Roman" w:hAnsi="Times New Roman" w:cs="Times New Roman"/>
          <w:sz w:val="24"/>
          <w:szCs w:val="24"/>
        </w:rPr>
        <w:t>Powszechn</w:t>
      </w:r>
      <w:r w:rsidRPr="00627EE7">
        <w:rPr>
          <w:rFonts w:ascii="Times New Roman" w:hAnsi="Times New Roman" w:cs="Times New Roman"/>
          <w:sz w:val="24"/>
          <w:szCs w:val="24"/>
        </w:rPr>
        <w:t xml:space="preserve">ego </w:t>
      </w:r>
      <w:r w:rsidRPr="00627EE7">
        <w:rPr>
          <w:rFonts w:ascii="Times New Roman" w:hAnsi="Times New Roman" w:cs="Times New Roman"/>
          <w:sz w:val="24"/>
          <w:szCs w:val="24"/>
        </w:rPr>
        <w:t>tj. wypełnienia obowiązku prawnego ciążącego na</w:t>
      </w:r>
      <w:r w:rsidRPr="00627EE7">
        <w:rPr>
          <w:rFonts w:ascii="Times New Roman" w:hAnsi="Times New Roman" w:cs="Times New Roman"/>
          <w:sz w:val="24"/>
          <w:szCs w:val="24"/>
        </w:rPr>
        <w:t xml:space="preserve"> </w:t>
      </w:r>
      <w:r w:rsidRPr="00627EE7">
        <w:rPr>
          <w:rFonts w:ascii="Times New Roman" w:hAnsi="Times New Roman" w:cs="Times New Roman"/>
          <w:sz w:val="24"/>
          <w:szCs w:val="24"/>
        </w:rPr>
        <w:t>administratorze (art. 6 ust. 1 lit. C RODO)</w:t>
      </w:r>
      <w:r w:rsidRPr="00627EE7">
        <w:rPr>
          <w:rFonts w:ascii="Times New Roman" w:hAnsi="Times New Roman" w:cs="Times New Roman"/>
          <w:sz w:val="24"/>
          <w:szCs w:val="24"/>
        </w:rPr>
        <w:t xml:space="preserve"> </w:t>
      </w:r>
      <w:r w:rsidRPr="00627EE7">
        <w:rPr>
          <w:rFonts w:ascii="Times New Roman" w:hAnsi="Times New Roman" w:cs="Times New Roman"/>
          <w:sz w:val="24"/>
          <w:szCs w:val="24"/>
        </w:rPr>
        <w:t>wynikających z następujących przepisów prawa</w:t>
      </w:r>
      <w:r w:rsidR="00627EE7">
        <w:rPr>
          <w:rFonts w:ascii="Times New Roman" w:hAnsi="Times New Roman" w:cs="Times New Roman"/>
          <w:sz w:val="24"/>
          <w:szCs w:val="24"/>
        </w:rPr>
        <w:t>:</w:t>
      </w:r>
    </w:p>
    <w:p w14:paraId="2FCE12ED" w14:textId="0F1FE44A" w:rsidR="00B9298B" w:rsidRPr="00627EE7" w:rsidRDefault="00B9298B" w:rsidP="000D533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27EE7">
        <w:rPr>
          <w:rFonts w:ascii="Times New Roman" w:hAnsi="Times New Roman" w:cs="Times New Roman"/>
          <w:sz w:val="24"/>
          <w:szCs w:val="24"/>
        </w:rPr>
        <w:t>a) art. 160 ustawy z dnia 27 lipca 2001 roku prawo o ustroju sądów powszechnych</w:t>
      </w:r>
      <w:r w:rsidR="00627EE7">
        <w:rPr>
          <w:rFonts w:ascii="Times New Roman" w:hAnsi="Times New Roman" w:cs="Times New Roman"/>
          <w:sz w:val="24"/>
          <w:szCs w:val="24"/>
        </w:rPr>
        <w:t>,</w:t>
      </w:r>
      <w:r w:rsidRPr="00627EE7">
        <w:rPr>
          <w:rFonts w:ascii="Times New Roman" w:hAnsi="Times New Roman" w:cs="Times New Roman"/>
          <w:sz w:val="24"/>
          <w:szCs w:val="24"/>
        </w:rPr>
        <w:br/>
        <w:t>b) rozporządzenia Ministra Sprawiedliwości z dnia 9 czerwca 2011 r. w sprawie sposobu postępowania z</w:t>
      </w:r>
      <w:r w:rsidRPr="00627EE7">
        <w:rPr>
          <w:rFonts w:ascii="Times New Roman" w:hAnsi="Times New Roman" w:cs="Times New Roman"/>
          <w:sz w:val="24"/>
          <w:szCs w:val="24"/>
        </w:rPr>
        <w:t xml:space="preserve"> </w:t>
      </w:r>
      <w:r w:rsidRPr="00627EE7">
        <w:rPr>
          <w:rFonts w:ascii="Times New Roman" w:hAnsi="Times New Roman" w:cs="Times New Roman"/>
          <w:sz w:val="24"/>
          <w:szCs w:val="24"/>
        </w:rPr>
        <w:t>dokumentami złożonymi radom gmin przy zgłaszaniu kandydatów na ławników oraz wzoru karty</w:t>
      </w:r>
      <w:r w:rsidRPr="00627EE7">
        <w:rPr>
          <w:rFonts w:ascii="Times New Roman" w:hAnsi="Times New Roman" w:cs="Times New Roman"/>
          <w:sz w:val="24"/>
          <w:szCs w:val="24"/>
        </w:rPr>
        <w:t xml:space="preserve"> </w:t>
      </w:r>
      <w:r w:rsidRPr="00627EE7">
        <w:rPr>
          <w:rFonts w:ascii="Times New Roman" w:hAnsi="Times New Roman" w:cs="Times New Roman"/>
          <w:sz w:val="24"/>
          <w:szCs w:val="24"/>
        </w:rPr>
        <w:t>zgłoszenia.</w:t>
      </w:r>
    </w:p>
    <w:p w14:paraId="37BF82D8" w14:textId="6D1480A8" w:rsidR="00B9298B" w:rsidRPr="00627EE7" w:rsidRDefault="00B9298B" w:rsidP="000D533F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27EE7">
        <w:rPr>
          <w:rFonts w:ascii="Times New Roman" w:hAnsi="Times New Roman" w:cs="Times New Roman"/>
          <w:sz w:val="24"/>
          <w:szCs w:val="24"/>
        </w:rPr>
        <w:t>Pani/Pana dane osobowe będą przetwarzane</w:t>
      </w:r>
      <w:r w:rsidR="0045624E" w:rsidRPr="00627EE7">
        <w:rPr>
          <w:rFonts w:ascii="Times New Roman" w:hAnsi="Times New Roman" w:cs="Times New Roman"/>
          <w:sz w:val="24"/>
          <w:szCs w:val="24"/>
        </w:rPr>
        <w:t xml:space="preserve"> przez okres niezbędny do realizacji ww. celu a następnie zgodnie z Rozporządzeniem Ministra Sprawiedliwości z dnia 9 czerwca 2011 r. w sprawie sposobu postępowania z dokumentami złożonymi radom gmin przy zgłaszaniu kandydatów na ławników oraz wzoru karty zgłoszenia.</w:t>
      </w:r>
    </w:p>
    <w:p w14:paraId="67C244FE" w14:textId="4C8B7C45" w:rsidR="0045624E" w:rsidRPr="00627EE7" w:rsidRDefault="0045624E" w:rsidP="000D533F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27EE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Pani/Pana dane osobowe mogą zostać udostępnione wyłącznie podmiotom upoważnionym na podstawie przepisów prawa oraz podmiotom, którym zlecona zostanie usługa związana z przetwarzaniem danych osobowych.</w:t>
      </w:r>
    </w:p>
    <w:p w14:paraId="5ECC2A4C" w14:textId="7161005B" w:rsidR="00B9298B" w:rsidRPr="00627EE7" w:rsidRDefault="00B9298B" w:rsidP="000D533F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27EE7">
        <w:rPr>
          <w:rFonts w:ascii="Times New Roman" w:hAnsi="Times New Roman" w:cs="Times New Roman"/>
          <w:sz w:val="24"/>
          <w:szCs w:val="24"/>
        </w:rPr>
        <w:t>Podanie danych jest wymogiem ustawowym</w:t>
      </w:r>
      <w:r w:rsidR="0045624E" w:rsidRPr="00627EE7">
        <w:rPr>
          <w:rFonts w:ascii="Times New Roman" w:hAnsi="Times New Roman" w:cs="Times New Roman"/>
          <w:sz w:val="24"/>
          <w:szCs w:val="24"/>
        </w:rPr>
        <w:t xml:space="preserve"> i jest dobrowolne. </w:t>
      </w:r>
      <w:r w:rsidRPr="00627EE7">
        <w:rPr>
          <w:rFonts w:ascii="Times New Roman" w:hAnsi="Times New Roman" w:cs="Times New Roman"/>
          <w:sz w:val="24"/>
          <w:szCs w:val="24"/>
        </w:rPr>
        <w:t>Konsekwencją niepodania danych osobowy</w:t>
      </w:r>
      <w:r w:rsidR="000D533F">
        <w:rPr>
          <w:rFonts w:ascii="Times New Roman" w:hAnsi="Times New Roman" w:cs="Times New Roman"/>
          <w:sz w:val="24"/>
          <w:szCs w:val="24"/>
        </w:rPr>
        <w:t>ch</w:t>
      </w:r>
      <w:r w:rsidRPr="00627EE7">
        <w:rPr>
          <w:rFonts w:ascii="Times New Roman" w:hAnsi="Times New Roman" w:cs="Times New Roman"/>
          <w:sz w:val="24"/>
          <w:szCs w:val="24"/>
        </w:rPr>
        <w:t xml:space="preserve"> jest brak</w:t>
      </w:r>
      <w:r w:rsidR="000D533F">
        <w:rPr>
          <w:rFonts w:ascii="Times New Roman" w:hAnsi="Times New Roman" w:cs="Times New Roman"/>
          <w:sz w:val="24"/>
          <w:szCs w:val="24"/>
        </w:rPr>
        <w:t>iem</w:t>
      </w:r>
      <w:r w:rsidRPr="00627EE7">
        <w:rPr>
          <w:rFonts w:ascii="Times New Roman" w:hAnsi="Times New Roman" w:cs="Times New Roman"/>
          <w:sz w:val="24"/>
          <w:szCs w:val="24"/>
        </w:rPr>
        <w:t xml:space="preserve"> </w:t>
      </w:r>
      <w:r w:rsidRPr="00627EE7">
        <w:rPr>
          <w:rFonts w:ascii="Times New Roman" w:hAnsi="Times New Roman" w:cs="Times New Roman"/>
          <w:sz w:val="24"/>
          <w:szCs w:val="24"/>
        </w:rPr>
        <w:t>możliwości zgłoszenia kandydata na ławnika.</w:t>
      </w:r>
    </w:p>
    <w:p w14:paraId="642EE909" w14:textId="2CBD6552" w:rsidR="00B23CCB" w:rsidRPr="00627EE7" w:rsidRDefault="00B9298B" w:rsidP="000D533F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27EE7">
        <w:rPr>
          <w:rFonts w:ascii="Times New Roman" w:hAnsi="Times New Roman" w:cs="Times New Roman"/>
          <w:sz w:val="24"/>
          <w:szCs w:val="24"/>
        </w:rPr>
        <w:lastRenderedPageBreak/>
        <w:t>Podane przez Panią/Pana dane osobowe nie będą wykorzystywane do zautomatyzowanego podejmowania</w:t>
      </w:r>
      <w:r w:rsidRPr="00627EE7">
        <w:rPr>
          <w:rFonts w:ascii="Times New Roman" w:hAnsi="Times New Roman" w:cs="Times New Roman"/>
          <w:sz w:val="24"/>
          <w:szCs w:val="24"/>
        </w:rPr>
        <w:t xml:space="preserve"> </w:t>
      </w:r>
      <w:r w:rsidRPr="00627EE7">
        <w:rPr>
          <w:rFonts w:ascii="Times New Roman" w:hAnsi="Times New Roman" w:cs="Times New Roman"/>
          <w:sz w:val="24"/>
          <w:szCs w:val="24"/>
        </w:rPr>
        <w:t>decyzji, w tym profilowania, o którym mowa w art. 22 RODO.</w:t>
      </w:r>
    </w:p>
    <w:p w14:paraId="47B5B1F2" w14:textId="3F83EC97" w:rsidR="00627EE7" w:rsidRPr="000D533F" w:rsidRDefault="00627EE7" w:rsidP="000D533F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27EE7">
        <w:rPr>
          <w:rFonts w:ascii="Times New Roman" w:hAnsi="Times New Roman" w:cs="Times New Roman"/>
          <w:sz w:val="24"/>
          <w:szCs w:val="24"/>
        </w:rPr>
        <w:t>Przysługuje Pani/Panu prawo dostępu do swoich danych oraz otrzymania ich kopii, prawo do sprostowania (poprawiania) oraz prawo do żądania ograniczenia przetwarzania danych osobowych.</w:t>
      </w:r>
    </w:p>
    <w:p w14:paraId="1FA0B928" w14:textId="57593FDE" w:rsidR="000D533F" w:rsidRPr="000D533F" w:rsidRDefault="000D533F" w:rsidP="000D533F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27EE7">
        <w:rPr>
          <w:rFonts w:ascii="Times New Roman" w:hAnsi="Times New Roman" w:cs="Times New Roman"/>
          <w:sz w:val="24"/>
          <w:szCs w:val="24"/>
        </w:rPr>
        <w:t>Posiada Pani/Pan prawo do wniesienia skargi do organu nadzorczego, gdy uzna Pani/Pan, że przetwarzanie Pani/Pana danych osobowych narusza przepis RODO na adres Prezesa Urzędu Ochrony Danych Osobowych ul. Stawki 2, 00-193 Warszawa.</w:t>
      </w:r>
    </w:p>
    <w:p w14:paraId="4171678A" w14:textId="65B88AC7" w:rsidR="00627EE7" w:rsidRPr="00627EE7" w:rsidRDefault="00627EE7" w:rsidP="000D533F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27EE7">
        <w:rPr>
          <w:rFonts w:ascii="Times New Roman" w:hAnsi="Times New Roman" w:cs="Times New Roman"/>
          <w:sz w:val="24"/>
          <w:szCs w:val="24"/>
        </w:rPr>
        <w:t>Wyrażam zgodę na przetwarzanie moich danych osobowych w celu realizacji zadań ustawowych.</w:t>
      </w:r>
    </w:p>
    <w:p w14:paraId="6572AB63" w14:textId="7D04B75C" w:rsidR="00627EE7" w:rsidRPr="00627EE7" w:rsidRDefault="00627EE7" w:rsidP="000D533F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27EE7">
        <w:rPr>
          <w:rFonts w:ascii="Times New Roman" w:hAnsi="Times New Roman" w:cs="Times New Roman"/>
          <w:sz w:val="24"/>
          <w:szCs w:val="24"/>
        </w:rPr>
        <w:t>Podają dane osobowe dobrowolnie i oświadczam, że są one zgodne z prawdą.</w:t>
      </w:r>
    </w:p>
    <w:p w14:paraId="1BA3F2F1" w14:textId="6A1BB9AE" w:rsidR="00627EE7" w:rsidRPr="000D533F" w:rsidRDefault="00627EE7" w:rsidP="000D533F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27EE7">
        <w:rPr>
          <w:rFonts w:ascii="Times New Roman" w:hAnsi="Times New Roman" w:cs="Times New Roman"/>
          <w:sz w:val="24"/>
          <w:szCs w:val="24"/>
        </w:rPr>
        <w:t>Zapoznałam/em się z treścią klauzuli informacyjnej, w tym z informacją o celu i sposobach przetwarzania danych osobowych oraz prawie dostępu do treści swoich danych i prawie ich poprawienia.</w:t>
      </w:r>
    </w:p>
    <w:p w14:paraId="360BF679" w14:textId="77777777" w:rsidR="000D533F" w:rsidRDefault="000D533F" w:rsidP="000D53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742FFC" w14:textId="77777777" w:rsidR="000D533F" w:rsidRDefault="000D533F" w:rsidP="000D533F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88FF86" w14:textId="77777777" w:rsidR="000D533F" w:rsidRDefault="000D533F" w:rsidP="000D533F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6AA60" w14:textId="428D7CAF" w:rsidR="000D533F" w:rsidRPr="00627EE7" w:rsidRDefault="000D533F" w:rsidP="000D533F">
      <w:pPr>
        <w:spacing w:after="20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br/>
        <w:t xml:space="preserve">data, imię i nazwisko </w:t>
      </w:r>
    </w:p>
    <w:sectPr w:rsidR="000D533F" w:rsidRPr="00627E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D94CD3"/>
    <w:multiLevelType w:val="hybridMultilevel"/>
    <w:tmpl w:val="CD584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DCDC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554347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D0F"/>
    <w:rsid w:val="000D533F"/>
    <w:rsid w:val="0045624E"/>
    <w:rsid w:val="00627EE7"/>
    <w:rsid w:val="00AD2D0F"/>
    <w:rsid w:val="00B23CCB"/>
    <w:rsid w:val="00B92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C55C4"/>
  <w15:chartTrackingRefBased/>
  <w15:docId w15:val="{3428E854-972E-4E34-AD48-BEF77F5E1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esny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449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Liszewska</dc:creator>
  <cp:keywords/>
  <dc:description/>
  <cp:lastModifiedBy>Agnieszka Liszewska</cp:lastModifiedBy>
  <cp:revision>3</cp:revision>
  <cp:lastPrinted>2023-06-05T11:02:00Z</cp:lastPrinted>
  <dcterms:created xsi:type="dcterms:W3CDTF">2023-06-05T10:29:00Z</dcterms:created>
  <dcterms:modified xsi:type="dcterms:W3CDTF">2023-06-05T11:07:00Z</dcterms:modified>
</cp:coreProperties>
</file>